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860" w:rsidRPr="00D92860" w:rsidRDefault="00D92860" w:rsidP="00D92860">
      <w:pPr>
        <w:spacing w:after="0" w:line="240" w:lineRule="auto"/>
        <w:ind w:right="145" w:firstLine="69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bookmarkStart w:id="0" w:name="_GoBack"/>
      <w:bookmarkEnd w:id="0"/>
      <w:r w:rsidRPr="00D9286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АННОТАЦИЯ К РАБОЧЕЙ ПРОГРАММЕ</w:t>
      </w:r>
    </w:p>
    <w:p w:rsidR="00D92860" w:rsidRPr="00D92860" w:rsidRDefault="00D92860" w:rsidP="00D92860">
      <w:pPr>
        <w:spacing w:after="0" w:line="240" w:lineRule="auto"/>
        <w:ind w:right="145" w:firstLine="69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D9286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ВОСПИТАТЕЛЯ ПО ОБУЧЕНИЮ ТАТАРСКОМУ ЯЗЫКУ</w:t>
      </w:r>
    </w:p>
    <w:p w:rsidR="00D92860" w:rsidRPr="00D92860" w:rsidRDefault="00D92860" w:rsidP="00D92860">
      <w:pPr>
        <w:spacing w:after="0" w:line="240" w:lineRule="auto"/>
        <w:ind w:right="145" w:firstLine="69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D92860" w:rsidRPr="00D92860" w:rsidRDefault="00D92860" w:rsidP="00D92860">
      <w:pPr>
        <w:spacing w:after="0" w:line="240" w:lineRule="auto"/>
        <w:ind w:right="145" w:firstLine="69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92860">
        <w:rPr>
          <w:rFonts w:ascii="Times New Roman" w:eastAsia="Times New Roman" w:hAnsi="Times New Roman" w:cs="Times New Roman"/>
          <w:sz w:val="24"/>
          <w:lang w:eastAsia="ru-RU"/>
        </w:rPr>
        <w:t>Рабочая программа воспитателя по обучению детей татарскому языку является нормативным управленческим документом педагога, характеризует систему организации коррекционной образовательной деятельности воспитателя, является индивидуальным инструментом педагогической деятельности, предусматривает наиболее оптимальные и эффективные для конкретных групп воспитанников содержание, формы, методы и приемы организации воспитательного и образовательного процесса с целью получения наиболее эффективного результата.</w:t>
      </w:r>
    </w:p>
    <w:p w:rsidR="00D92860" w:rsidRPr="00D92860" w:rsidRDefault="00D92860" w:rsidP="00D92860">
      <w:pPr>
        <w:spacing w:after="0" w:line="240" w:lineRule="auto"/>
        <w:ind w:right="145" w:firstLine="69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92860">
        <w:rPr>
          <w:rFonts w:ascii="Times New Roman" w:eastAsia="Times New Roman" w:hAnsi="Times New Roman" w:cs="Times New Roman"/>
          <w:sz w:val="24"/>
          <w:lang w:eastAsia="ru-RU"/>
        </w:rPr>
        <w:t>Рабочая программа воспитателя по обучению татарского языка составляется на основе образовательной программы детского сада. Такой подход требует ежегодного обновления содержания рабочей программы воспитателя по татарскому языку дошкольного образовательного учреждения.</w:t>
      </w:r>
    </w:p>
    <w:p w:rsidR="00D92860" w:rsidRPr="00D92860" w:rsidRDefault="00D92860" w:rsidP="00D92860">
      <w:pPr>
        <w:spacing w:after="0" w:line="240" w:lineRule="auto"/>
        <w:ind w:right="145" w:firstLine="69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92860">
        <w:rPr>
          <w:rFonts w:ascii="Times New Roman" w:eastAsia="Times New Roman" w:hAnsi="Times New Roman" w:cs="Times New Roman"/>
          <w:sz w:val="24"/>
          <w:lang w:eastAsia="ru-RU"/>
        </w:rPr>
        <w:t>Вариативная часть Программы разработана в соответствии с Региональной программой дошкольного образования «</w:t>
      </w:r>
      <w:proofErr w:type="spellStart"/>
      <w:r w:rsidRPr="00D92860">
        <w:rPr>
          <w:rFonts w:ascii="Times New Roman" w:eastAsia="Times New Roman" w:hAnsi="Times New Roman" w:cs="Times New Roman"/>
          <w:sz w:val="24"/>
          <w:lang w:eastAsia="ru-RU"/>
        </w:rPr>
        <w:t>Сөенеч</w:t>
      </w:r>
      <w:proofErr w:type="spellEnd"/>
      <w:r w:rsidRPr="00D92860">
        <w:rPr>
          <w:rFonts w:ascii="Times New Roman" w:eastAsia="Times New Roman" w:hAnsi="Times New Roman" w:cs="Times New Roman"/>
          <w:sz w:val="24"/>
          <w:lang w:eastAsia="ru-RU"/>
        </w:rPr>
        <w:t xml:space="preserve">» – «Радость познания» под ред. Шаеховой Р.К., 2016г. Вариативная часть направлена </w:t>
      </w:r>
      <w:r w:rsidR="001C52DF" w:rsidRPr="00D92860">
        <w:rPr>
          <w:rFonts w:ascii="Times New Roman" w:eastAsia="Times New Roman" w:hAnsi="Times New Roman" w:cs="Times New Roman"/>
          <w:sz w:val="24"/>
          <w:lang w:eastAsia="ru-RU"/>
        </w:rPr>
        <w:t>на проектирование</w:t>
      </w:r>
      <w:r w:rsidRPr="00D92860">
        <w:rPr>
          <w:rFonts w:ascii="Times New Roman" w:eastAsia="Times New Roman" w:hAnsi="Times New Roman" w:cs="Times New Roman"/>
          <w:sz w:val="24"/>
          <w:lang w:eastAsia="ru-RU"/>
        </w:rPr>
        <w:t xml:space="preserve"> социальных ситуаций развития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</w:t>
      </w:r>
    </w:p>
    <w:p w:rsidR="00D92860" w:rsidRPr="00D92860" w:rsidRDefault="00D92860" w:rsidP="00D92860">
      <w:pPr>
        <w:spacing w:after="0" w:line="240" w:lineRule="auto"/>
        <w:ind w:right="145" w:firstLine="69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92860">
        <w:rPr>
          <w:rFonts w:ascii="Times New Roman" w:eastAsia="Times New Roman" w:hAnsi="Times New Roman" w:cs="Times New Roman"/>
          <w:sz w:val="24"/>
          <w:lang w:eastAsia="ru-RU"/>
        </w:rPr>
        <w:t>Программа состоит из обязательной части, которая составляет 60% от ее общего объема и</w:t>
      </w:r>
    </w:p>
    <w:p w:rsidR="00D92860" w:rsidRPr="00D92860" w:rsidRDefault="00D92860" w:rsidP="00D92860">
      <w:pPr>
        <w:spacing w:after="0" w:line="240" w:lineRule="auto"/>
        <w:ind w:right="145" w:firstLine="69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92860">
        <w:rPr>
          <w:rFonts w:ascii="Times New Roman" w:eastAsia="Times New Roman" w:hAnsi="Times New Roman" w:cs="Times New Roman"/>
          <w:sz w:val="24"/>
          <w:lang w:eastAsia="ru-RU"/>
        </w:rPr>
        <w:t>части, формируемой участниками образовательного процесса, и составляет 40 %. Обе части являются взаимодополняющими и необходимыми с точки зрения реализации требований ФГОС ДО.</w:t>
      </w:r>
    </w:p>
    <w:p w:rsidR="00D92860" w:rsidRPr="00D92860" w:rsidRDefault="00D92860" w:rsidP="00D92860">
      <w:pPr>
        <w:spacing w:after="0" w:line="240" w:lineRule="auto"/>
        <w:ind w:right="145" w:firstLine="69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92860">
        <w:rPr>
          <w:rFonts w:ascii="Times New Roman" w:eastAsia="Times New Roman" w:hAnsi="Times New Roman" w:cs="Times New Roman"/>
          <w:sz w:val="24"/>
          <w:lang w:eastAsia="ru-RU"/>
        </w:rPr>
        <w:t xml:space="preserve">Обязательная часть программы, в соответствии с которой осуществляется образовательный процесс в ДОУ, выстроен в </w:t>
      </w:r>
      <w:r w:rsidR="001C52DF" w:rsidRPr="00D92860">
        <w:rPr>
          <w:rFonts w:ascii="Times New Roman" w:eastAsia="Times New Roman" w:hAnsi="Times New Roman" w:cs="Times New Roman"/>
          <w:sz w:val="24"/>
          <w:lang w:eastAsia="ru-RU"/>
        </w:rPr>
        <w:t>соответствии с</w:t>
      </w:r>
      <w:r w:rsidRPr="00D92860">
        <w:rPr>
          <w:rFonts w:ascii="Times New Roman" w:eastAsia="Times New Roman" w:hAnsi="Times New Roman" w:cs="Times New Roman"/>
          <w:sz w:val="24"/>
          <w:lang w:eastAsia="ru-RU"/>
        </w:rPr>
        <w:t xml:space="preserve"> ФГОС ДО.</w:t>
      </w:r>
    </w:p>
    <w:p w:rsidR="00D92860" w:rsidRPr="00D92860" w:rsidRDefault="00D92860" w:rsidP="00D92860">
      <w:pPr>
        <w:spacing w:after="0" w:line="240" w:lineRule="auto"/>
        <w:ind w:right="145" w:firstLine="69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92860">
        <w:rPr>
          <w:rFonts w:ascii="Times New Roman" w:eastAsia="Times New Roman" w:hAnsi="Times New Roman" w:cs="Times New Roman"/>
          <w:sz w:val="24"/>
          <w:lang w:eastAsia="ru-RU"/>
        </w:rPr>
        <w:t>Для реализации основной цели определены следующие задачи программы:</w:t>
      </w:r>
    </w:p>
    <w:p w:rsidR="00D92860" w:rsidRPr="00D92860" w:rsidRDefault="00D92860" w:rsidP="00D92860">
      <w:pPr>
        <w:spacing w:after="0" w:line="240" w:lineRule="auto"/>
        <w:ind w:right="145" w:firstLine="69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92860">
        <w:rPr>
          <w:rFonts w:ascii="Times New Roman" w:eastAsia="Times New Roman" w:hAnsi="Times New Roman" w:cs="Times New Roman"/>
          <w:sz w:val="24"/>
          <w:lang w:eastAsia="ru-RU"/>
        </w:rPr>
        <w:t>(п.2.1. и 1.6 ФГОС дошкольного образования)</w:t>
      </w:r>
    </w:p>
    <w:p w:rsidR="00D92860" w:rsidRPr="00D92860" w:rsidRDefault="00D92860" w:rsidP="00D92860">
      <w:pPr>
        <w:spacing w:after="0" w:line="240" w:lineRule="auto"/>
        <w:ind w:right="145" w:firstLine="69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92860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Цель: </w:t>
      </w:r>
      <w:r w:rsidRPr="00D92860">
        <w:rPr>
          <w:rFonts w:ascii="Times New Roman" w:eastAsia="Times New Roman" w:hAnsi="Times New Roman" w:cs="Times New Roman"/>
          <w:sz w:val="24"/>
          <w:lang w:eastAsia="ru-RU"/>
        </w:rPr>
        <w:t>Развитие личности детей дошкольного возраста в различных видах общения и</w:t>
      </w:r>
    </w:p>
    <w:p w:rsidR="00D92860" w:rsidRPr="00D92860" w:rsidRDefault="00D92860" w:rsidP="00D92860">
      <w:pPr>
        <w:spacing w:after="0" w:line="240" w:lineRule="auto"/>
        <w:ind w:right="145" w:firstLine="69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92860">
        <w:rPr>
          <w:rFonts w:ascii="Times New Roman" w:eastAsia="Times New Roman" w:hAnsi="Times New Roman" w:cs="Times New Roman"/>
          <w:sz w:val="24"/>
          <w:lang w:eastAsia="ru-RU"/>
        </w:rPr>
        <w:t>деятельности с учётом их возрастных, индивидуальных, психологических и физиологических особенностей.</w:t>
      </w:r>
    </w:p>
    <w:p w:rsidR="00D92860" w:rsidRPr="00D92860" w:rsidRDefault="00D92860" w:rsidP="00D92860">
      <w:pPr>
        <w:spacing w:after="0" w:line="240" w:lineRule="auto"/>
        <w:ind w:right="145" w:firstLine="69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92860">
        <w:rPr>
          <w:rFonts w:ascii="Times New Roman" w:eastAsia="Times New Roman" w:hAnsi="Times New Roman" w:cs="Times New Roman"/>
          <w:sz w:val="24"/>
          <w:lang w:eastAsia="ru-RU"/>
        </w:rPr>
        <w:t>Задачи:</w:t>
      </w:r>
    </w:p>
    <w:p w:rsidR="00D92860" w:rsidRPr="00D92860" w:rsidRDefault="00D92860" w:rsidP="00D92860">
      <w:pPr>
        <w:spacing w:after="0" w:line="240" w:lineRule="auto"/>
        <w:ind w:right="145" w:firstLine="69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92860">
        <w:rPr>
          <w:rFonts w:ascii="Times New Roman" w:eastAsia="Times New Roman" w:hAnsi="Times New Roman" w:cs="Times New Roman"/>
          <w:sz w:val="24"/>
          <w:lang w:eastAsia="ru-RU"/>
        </w:rPr>
        <w:t>1.</w:t>
      </w:r>
      <w:r w:rsidRPr="00D92860">
        <w:rPr>
          <w:rFonts w:ascii="Times New Roman" w:eastAsia="Times New Roman" w:hAnsi="Times New Roman" w:cs="Times New Roman"/>
          <w:sz w:val="24"/>
          <w:lang w:eastAsia="ru-RU"/>
        </w:rPr>
        <w:tab/>
        <w:t>Охрана и укрепление физического и психического здоровья детей, в том числе их эмоционального благополучия.</w:t>
      </w:r>
    </w:p>
    <w:p w:rsidR="00D92860" w:rsidRPr="00D92860" w:rsidRDefault="00D92860" w:rsidP="00D92860">
      <w:pPr>
        <w:spacing w:after="0" w:line="240" w:lineRule="auto"/>
        <w:ind w:right="145" w:firstLine="69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92860">
        <w:rPr>
          <w:rFonts w:ascii="Times New Roman" w:eastAsia="Times New Roman" w:hAnsi="Times New Roman" w:cs="Times New Roman"/>
          <w:sz w:val="24"/>
          <w:lang w:eastAsia="ru-RU"/>
        </w:rPr>
        <w:t>2.</w:t>
      </w:r>
      <w:r w:rsidRPr="00D92860">
        <w:rPr>
          <w:rFonts w:ascii="Times New Roman" w:eastAsia="Times New Roman" w:hAnsi="Times New Roman" w:cs="Times New Roman"/>
          <w:sz w:val="24"/>
          <w:lang w:eastAsia="ru-RU"/>
        </w:rPr>
        <w:tab/>
        <w:t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здоровья).</w:t>
      </w:r>
    </w:p>
    <w:p w:rsidR="00D92860" w:rsidRPr="00D92860" w:rsidRDefault="00D92860" w:rsidP="00D92860">
      <w:pPr>
        <w:spacing w:after="0" w:line="240" w:lineRule="auto"/>
        <w:ind w:right="145" w:firstLine="69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92860">
        <w:rPr>
          <w:rFonts w:ascii="Times New Roman" w:eastAsia="Times New Roman" w:hAnsi="Times New Roman" w:cs="Times New Roman"/>
          <w:sz w:val="24"/>
          <w:lang w:eastAsia="ru-RU"/>
        </w:rPr>
        <w:t>3.</w:t>
      </w:r>
      <w:r w:rsidRPr="00D92860">
        <w:rPr>
          <w:rFonts w:ascii="Times New Roman" w:eastAsia="Times New Roman" w:hAnsi="Times New Roman" w:cs="Times New Roman"/>
          <w:sz w:val="24"/>
          <w:lang w:eastAsia="ru-RU"/>
        </w:rPr>
        <w:tab/>
        <w:t>Обеспечение преемственности целей, задач и содержания основных образовательных программ дошкольного и начального общего образования.</w:t>
      </w:r>
    </w:p>
    <w:p w:rsidR="00D92860" w:rsidRPr="00D92860" w:rsidRDefault="00D92860" w:rsidP="00D92860">
      <w:pPr>
        <w:spacing w:after="0" w:line="240" w:lineRule="auto"/>
        <w:ind w:right="145" w:firstLine="69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92860">
        <w:rPr>
          <w:rFonts w:ascii="Times New Roman" w:eastAsia="Times New Roman" w:hAnsi="Times New Roman" w:cs="Times New Roman"/>
          <w:sz w:val="24"/>
          <w:lang w:eastAsia="ru-RU"/>
        </w:rPr>
        <w:t>4.</w:t>
      </w:r>
      <w:r w:rsidRPr="00D92860">
        <w:rPr>
          <w:rFonts w:ascii="Times New Roman" w:eastAsia="Times New Roman" w:hAnsi="Times New Roman" w:cs="Times New Roman"/>
          <w:sz w:val="24"/>
          <w:lang w:eastAsia="ru-RU"/>
        </w:rPr>
        <w:tab/>
        <w:t>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миром.</w:t>
      </w:r>
    </w:p>
    <w:p w:rsidR="00D92860" w:rsidRPr="00D92860" w:rsidRDefault="00D92860" w:rsidP="00D92860">
      <w:pPr>
        <w:spacing w:after="0" w:line="240" w:lineRule="auto"/>
        <w:ind w:right="145" w:firstLine="69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92860">
        <w:rPr>
          <w:rFonts w:ascii="Times New Roman" w:eastAsia="Times New Roman" w:hAnsi="Times New Roman" w:cs="Times New Roman"/>
          <w:sz w:val="24"/>
          <w:lang w:eastAsia="ru-RU"/>
        </w:rPr>
        <w:t>5.</w:t>
      </w:r>
      <w:r w:rsidRPr="00D92860">
        <w:rPr>
          <w:rFonts w:ascii="Times New Roman" w:eastAsia="Times New Roman" w:hAnsi="Times New Roman" w:cs="Times New Roman"/>
          <w:sz w:val="24"/>
          <w:lang w:eastAsia="ru-RU"/>
        </w:rPr>
        <w:tab/>
        <w:t>Объединение обучения и воспитания в целостный образовательный процесс на основе духовно- нравственных и социокультурных ценностей и принятых в обществе правил, и норм поведения в интересах человека, семьи, общества.</w:t>
      </w:r>
    </w:p>
    <w:p w:rsidR="00D92860" w:rsidRPr="00D92860" w:rsidRDefault="00D92860" w:rsidP="00D92860">
      <w:pPr>
        <w:spacing w:after="0" w:line="240" w:lineRule="auto"/>
        <w:ind w:right="145" w:firstLine="69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92860">
        <w:rPr>
          <w:rFonts w:ascii="Times New Roman" w:eastAsia="Times New Roman" w:hAnsi="Times New Roman" w:cs="Times New Roman"/>
          <w:sz w:val="24"/>
          <w:lang w:eastAsia="ru-RU"/>
        </w:rPr>
        <w:t>6.</w:t>
      </w:r>
      <w:r w:rsidRPr="00D92860">
        <w:rPr>
          <w:rFonts w:ascii="Times New Roman" w:eastAsia="Times New Roman" w:hAnsi="Times New Roman" w:cs="Times New Roman"/>
          <w:sz w:val="24"/>
          <w:lang w:eastAsia="ru-RU"/>
        </w:rPr>
        <w:tab/>
        <w:t>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деятельности.</w:t>
      </w:r>
    </w:p>
    <w:p w:rsidR="00D92860" w:rsidRPr="00D92860" w:rsidRDefault="00D92860" w:rsidP="00D92860">
      <w:pPr>
        <w:spacing w:after="0" w:line="240" w:lineRule="auto"/>
        <w:ind w:right="145" w:firstLine="69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92860">
        <w:rPr>
          <w:rFonts w:ascii="Times New Roman" w:eastAsia="Times New Roman" w:hAnsi="Times New Roman" w:cs="Times New Roman"/>
          <w:sz w:val="24"/>
          <w:lang w:eastAsia="ru-RU"/>
        </w:rPr>
        <w:t>7.</w:t>
      </w:r>
      <w:r w:rsidRPr="00D92860">
        <w:rPr>
          <w:rFonts w:ascii="Times New Roman" w:eastAsia="Times New Roman" w:hAnsi="Times New Roman" w:cs="Times New Roman"/>
          <w:sz w:val="24"/>
          <w:lang w:eastAsia="ru-RU"/>
        </w:rPr>
        <w:tab/>
        <w:t>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воспитанников.</w:t>
      </w:r>
    </w:p>
    <w:p w:rsidR="00D92860" w:rsidRPr="00D92860" w:rsidRDefault="00D92860" w:rsidP="00D92860">
      <w:pPr>
        <w:spacing w:after="0" w:line="240" w:lineRule="auto"/>
        <w:ind w:right="145" w:firstLine="69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92860">
        <w:rPr>
          <w:rFonts w:ascii="Times New Roman" w:eastAsia="Times New Roman" w:hAnsi="Times New Roman" w:cs="Times New Roman"/>
          <w:sz w:val="24"/>
          <w:lang w:eastAsia="ru-RU"/>
        </w:rPr>
        <w:lastRenderedPageBreak/>
        <w:t>8.</w:t>
      </w:r>
      <w:r w:rsidRPr="00D92860">
        <w:rPr>
          <w:rFonts w:ascii="Times New Roman" w:eastAsia="Times New Roman" w:hAnsi="Times New Roman" w:cs="Times New Roman"/>
          <w:sz w:val="24"/>
          <w:lang w:eastAsia="ru-RU"/>
        </w:rPr>
        <w:tab/>
        <w:t>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D92860" w:rsidRPr="00D92860" w:rsidRDefault="00D92860" w:rsidP="00D92860">
      <w:pPr>
        <w:spacing w:after="0" w:line="240" w:lineRule="auto"/>
        <w:ind w:right="145" w:firstLine="69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92860">
        <w:rPr>
          <w:rFonts w:ascii="Times New Roman" w:eastAsia="Times New Roman" w:hAnsi="Times New Roman" w:cs="Times New Roman"/>
          <w:sz w:val="24"/>
          <w:lang w:eastAsia="ru-RU"/>
        </w:rPr>
        <w:t>9.</w:t>
      </w:r>
      <w:r w:rsidRPr="00D92860">
        <w:rPr>
          <w:rFonts w:ascii="Times New Roman" w:eastAsia="Times New Roman" w:hAnsi="Times New Roman" w:cs="Times New Roman"/>
          <w:sz w:val="24"/>
          <w:lang w:eastAsia="ru-RU"/>
        </w:rPr>
        <w:tab/>
        <w:t>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детей.</w:t>
      </w:r>
    </w:p>
    <w:p w:rsidR="00D92860" w:rsidRPr="00D92860" w:rsidRDefault="00D92860" w:rsidP="00D92860">
      <w:pPr>
        <w:spacing w:after="0" w:line="240" w:lineRule="auto"/>
        <w:ind w:right="145" w:firstLine="69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92860">
        <w:rPr>
          <w:rFonts w:ascii="Times New Roman" w:eastAsia="Times New Roman" w:hAnsi="Times New Roman" w:cs="Times New Roman"/>
          <w:sz w:val="24"/>
          <w:lang w:eastAsia="ru-RU"/>
        </w:rPr>
        <w:t>Освоение примерной основной образовательной программы не сопровождается проведением промежуточной и итоговой аттестаций воспитанников. Оценка индивидуального развития детей может проводиться педагогом в ходе внутреннего мониторинга становления основных (ключевых) характеристик развития личности ребенка, результаты которого могут быть использованы только</w:t>
      </w:r>
    </w:p>
    <w:p w:rsidR="00D92860" w:rsidRPr="00D92860" w:rsidRDefault="00D92860" w:rsidP="00D92860">
      <w:pPr>
        <w:spacing w:after="0" w:line="240" w:lineRule="auto"/>
        <w:ind w:right="145" w:firstLine="69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92860">
        <w:rPr>
          <w:rFonts w:ascii="Times New Roman" w:eastAsia="Times New Roman" w:hAnsi="Times New Roman" w:cs="Times New Roman"/>
          <w:sz w:val="24"/>
          <w:lang w:eastAsia="ru-RU"/>
        </w:rPr>
        <w:t>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детей, испытывающих трудности в образовательном процессе или имеющих особые образовательные потребности.</w:t>
      </w:r>
    </w:p>
    <w:p w:rsidR="00D92860" w:rsidRPr="00D92860" w:rsidRDefault="00D92860" w:rsidP="00D92860">
      <w:pPr>
        <w:spacing w:after="0" w:line="240" w:lineRule="auto"/>
        <w:ind w:right="145" w:firstLine="69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92860">
        <w:rPr>
          <w:rFonts w:ascii="Times New Roman" w:eastAsia="Times New Roman" w:hAnsi="Times New Roman" w:cs="Times New Roman"/>
          <w:sz w:val="24"/>
          <w:lang w:eastAsia="ru-RU"/>
        </w:rPr>
        <w:t>Мониторинг осуществляется в форме регулярных наблюдений педагога за детьми в повседневной жизни и в процессе непосредственной образовательной работы.</w:t>
      </w:r>
    </w:p>
    <w:p w:rsidR="00D92860" w:rsidRPr="00D92860" w:rsidRDefault="00D92860" w:rsidP="00D92860">
      <w:pPr>
        <w:spacing w:after="0" w:line="240" w:lineRule="auto"/>
        <w:ind w:right="145" w:firstLine="69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B92DF2" w:rsidRDefault="00B92DF2"/>
    <w:sectPr w:rsidR="00B92DF2" w:rsidSect="007E0470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860"/>
    <w:rsid w:val="001C52DF"/>
    <w:rsid w:val="0062360E"/>
    <w:rsid w:val="00B92DF2"/>
    <w:rsid w:val="00D9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2022-11-25T12:32:00Z</dcterms:created>
  <dcterms:modified xsi:type="dcterms:W3CDTF">2022-11-25T12:32:00Z</dcterms:modified>
</cp:coreProperties>
</file>